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A2" w:rsidRDefault="00E66EA2" w:rsidP="00E66EA2">
      <w:pPr>
        <w:jc w:val="center"/>
        <w:rPr>
          <w:b/>
        </w:rPr>
      </w:pPr>
      <w:r>
        <w:rPr>
          <w:b/>
        </w:rPr>
        <w:t>PISHILL WITH STONOR PARISH COUNCIL</w:t>
      </w:r>
    </w:p>
    <w:p w:rsidR="00E66EA2" w:rsidRDefault="00E66EA2" w:rsidP="00E66EA2">
      <w:pPr>
        <w:jc w:val="center"/>
        <w:rPr>
          <w:b/>
        </w:rPr>
      </w:pPr>
    </w:p>
    <w:p w:rsidR="00E66EA2" w:rsidRDefault="00E66EA2" w:rsidP="00E66EA2">
      <w:pPr>
        <w:jc w:val="right"/>
      </w:pPr>
      <w:r>
        <w:t>From:  Cromwell Lodge,</w:t>
      </w:r>
    </w:p>
    <w:p w:rsidR="00E66EA2" w:rsidRDefault="00E66EA2" w:rsidP="00E66EA2">
      <w:pPr>
        <w:jc w:val="right"/>
      </w:pPr>
      <w:r>
        <w:t>Stonor,</w:t>
      </w:r>
    </w:p>
    <w:p w:rsidR="00E66EA2" w:rsidRDefault="00E66EA2" w:rsidP="00E66EA2">
      <w:pPr>
        <w:jc w:val="right"/>
      </w:pPr>
      <w:r>
        <w:t>Nr. Henley on Thames,</w:t>
      </w:r>
    </w:p>
    <w:p w:rsidR="00E66EA2" w:rsidRDefault="00E66EA2" w:rsidP="00E66EA2">
      <w:pPr>
        <w:jc w:val="right"/>
      </w:pPr>
      <w:r>
        <w:t>Oxon. RG9 6HB</w:t>
      </w:r>
    </w:p>
    <w:p w:rsidR="00E66EA2" w:rsidRDefault="00E66EA2" w:rsidP="00E66EA2">
      <w:pPr>
        <w:jc w:val="right"/>
      </w:pPr>
      <w:r>
        <w:t>(Tel: 01491 638727</w:t>
      </w:r>
    </w:p>
    <w:p w:rsidR="00E66EA2" w:rsidRDefault="00E66EA2" w:rsidP="00E66EA2">
      <w:pPr>
        <w:jc w:val="right"/>
      </w:pPr>
      <w:proofErr w:type="gramStart"/>
      <w:r>
        <w:t>email</w:t>
      </w:r>
      <w:proofErr w:type="gramEnd"/>
      <w:r>
        <w:t xml:space="preserve">: </w:t>
      </w:r>
      <w:hyperlink r:id="rId4" w:history="1">
        <w:r w:rsidRPr="004923A8">
          <w:rPr>
            <w:rStyle w:val="Hyperlink"/>
          </w:rPr>
          <w:t>clerk@pishillwithstonorpc.co.uk</w:t>
        </w:r>
      </w:hyperlink>
    </w:p>
    <w:p w:rsidR="00E66EA2" w:rsidRDefault="00E66EA2" w:rsidP="00E66EA2">
      <w:pPr>
        <w:jc w:val="right"/>
      </w:pPr>
    </w:p>
    <w:p w:rsidR="00E66EA2" w:rsidRDefault="00E66EA2" w:rsidP="00E66EA2">
      <w:pPr>
        <w:jc w:val="right"/>
      </w:pPr>
      <w:r>
        <w:t>30</w:t>
      </w:r>
      <w:r w:rsidRPr="00E66EA2">
        <w:rPr>
          <w:vertAlign w:val="superscript"/>
        </w:rPr>
        <w:t>th</w:t>
      </w:r>
      <w:r>
        <w:t xml:space="preserve"> May 2017</w:t>
      </w:r>
    </w:p>
    <w:p w:rsidR="00E66EA2" w:rsidRDefault="00E66EA2" w:rsidP="00E66EA2"/>
    <w:p w:rsidR="00E66EA2" w:rsidRDefault="00E66EA2" w:rsidP="00E66EA2">
      <w:pPr>
        <w:rPr>
          <w:b/>
        </w:rPr>
      </w:pPr>
      <w:r>
        <w:rPr>
          <w:b/>
        </w:rPr>
        <w:t>Exercise of Public Rights of Inspection of Accounts</w:t>
      </w:r>
    </w:p>
    <w:p w:rsidR="00E66EA2" w:rsidRDefault="00E66EA2" w:rsidP="00E66EA2">
      <w:pPr>
        <w:rPr>
          <w:b/>
        </w:rPr>
      </w:pPr>
    </w:p>
    <w:p w:rsidR="00E66EA2" w:rsidRDefault="00E66EA2" w:rsidP="00E66EA2">
      <w:r>
        <w:t>I confirm that Pishill with Stonor Parish Council undertakes to allow electors to inspect the accounts and other documents for a period of 30 working days commencing 13</w:t>
      </w:r>
      <w:r w:rsidRPr="00991DAF">
        <w:rPr>
          <w:vertAlign w:val="superscript"/>
        </w:rPr>
        <w:t>th</w:t>
      </w:r>
      <w:r>
        <w:t xml:space="preserve"> June 2017.</w:t>
      </w:r>
    </w:p>
    <w:p w:rsidR="00E66EA2" w:rsidRDefault="00E66EA2" w:rsidP="00E66EA2"/>
    <w:p w:rsidR="00E66EA2" w:rsidRDefault="00E66EA2" w:rsidP="00E66EA2"/>
    <w:p w:rsidR="00E66EA2" w:rsidRDefault="00E66EA2" w:rsidP="00E66EA2"/>
    <w:p w:rsidR="00E66EA2" w:rsidRDefault="00E66EA2" w:rsidP="00E66EA2"/>
    <w:p w:rsidR="00E66EA2" w:rsidRDefault="00E66EA2" w:rsidP="00E66EA2">
      <w:pPr>
        <w:jc w:val="right"/>
      </w:pPr>
      <w:r>
        <w:t>.............................................</w:t>
      </w:r>
    </w:p>
    <w:p w:rsidR="00E66EA2" w:rsidRPr="00991DAF" w:rsidRDefault="00E66EA2" w:rsidP="00E66EA2">
      <w:pPr>
        <w:jc w:val="right"/>
      </w:pPr>
      <w:r>
        <w:t>P.A. Pearce - Parish Clerk</w:t>
      </w:r>
    </w:p>
    <w:p w:rsidR="00AB616E" w:rsidRDefault="00AB616E"/>
    <w:sectPr w:rsidR="00AB616E" w:rsidSect="00AB6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EA2"/>
    <w:rsid w:val="00011557"/>
    <w:rsid w:val="00742EB0"/>
    <w:rsid w:val="00867ED5"/>
    <w:rsid w:val="00A10794"/>
    <w:rsid w:val="00AB616E"/>
    <w:rsid w:val="00C34772"/>
    <w:rsid w:val="00E56AE2"/>
    <w:rsid w:val="00E66EA2"/>
    <w:rsid w:val="00F5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ED5"/>
  </w:style>
  <w:style w:type="character" w:styleId="Hyperlink">
    <w:name w:val="Hyperlink"/>
    <w:basedOn w:val="DefaultParagraphFont"/>
    <w:uiPriority w:val="99"/>
    <w:unhideWhenUsed/>
    <w:rsid w:val="00E66E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pishillwithstonor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Cromwell Lodge</dc:creator>
  <cp:lastModifiedBy>Cromwell Lodge</cp:lastModifiedBy>
  <cp:revision>1</cp:revision>
  <dcterms:created xsi:type="dcterms:W3CDTF">2017-05-30T20:08:00Z</dcterms:created>
  <dcterms:modified xsi:type="dcterms:W3CDTF">2017-05-30T20:09:00Z</dcterms:modified>
</cp:coreProperties>
</file>